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4D5A5" w14:textId="1D4B1271" w:rsidR="002D7199" w:rsidRDefault="002D7199">
      <w:r>
        <w:t>Lavrov over de Oekraïense nazi’s</w:t>
      </w:r>
    </w:p>
    <w:p w14:paraId="679C376F" w14:textId="77777777" w:rsidR="002D7199" w:rsidRDefault="002D7199"/>
    <w:p w14:paraId="72E2C84D" w14:textId="1735020C" w:rsidR="00A13ADC" w:rsidRDefault="002D7199">
      <w:r w:rsidRPr="002D7199">
        <w:t>Lavrov vergelijkt Oekra</w:t>
      </w:r>
      <w:r w:rsidRPr="002D7199">
        <w:rPr>
          <w:rFonts w:hint="cs"/>
        </w:rPr>
        <w:t>ï</w:t>
      </w:r>
      <w:r w:rsidRPr="002D7199">
        <w:t>ense nazi's met het Derde Rijk Kiev en nazi-Duitsland hebben allebei mensen verbrand die ze tot slaaf wilden maken, aldus de Russische minister van Buitenlandse Zaken. Nazi's in zowel Oekra</w:t>
      </w:r>
      <w:r w:rsidRPr="002D7199">
        <w:rPr>
          <w:rFonts w:hint="cs"/>
        </w:rPr>
        <w:t>ï</w:t>
      </w:r>
      <w:r w:rsidRPr="002D7199">
        <w:t>ne als het Duitsland van de Tweede Wereldoorlog hebben mensen vermoord op basis van hun etniciteit, aldus de Russische minister van Buitenlandse Zaken Sergej Lavrov, verwijzend naar het bloedbad in Odessa in 2014. Na gesprekken met de Kirgizische minister van Buitenlandse Zaken Jeenbek Kulubaev op zondag trok Lavrov een directe parallel tussen het Derde Rijk en het moderne Oekra</w:t>
      </w:r>
      <w:r w:rsidRPr="002D7199">
        <w:rPr>
          <w:rFonts w:hint="cs"/>
        </w:rPr>
        <w:t>ï</w:t>
      </w:r>
      <w:r w:rsidRPr="002D7199">
        <w:t>ne met betrekking tot de behandeling van mensen die zij willen onderwerpen. De nazi's verbrandden Joden simpelweg omdat ze Joden waren, en de Oekra</w:t>
      </w:r>
      <w:r w:rsidRPr="002D7199">
        <w:rPr>
          <w:rFonts w:hint="cs"/>
        </w:rPr>
        <w:t>ï</w:t>
      </w:r>
      <w:r w:rsidRPr="002D7199">
        <w:t>ense nazi's verbrandden Russen in Odessa op 2 mei 2014 simpelweg omdat ze Russen waren", verklaarde hij. De Russische minister van Buitenlandse Zaken verwees naar gewelddadige confrontaties in Odessa in de eerste dagen van de crisis in Oekra</w:t>
      </w:r>
      <w:r w:rsidRPr="002D7199">
        <w:rPr>
          <w:rFonts w:hint="cs"/>
        </w:rPr>
        <w:t>ï</w:t>
      </w:r>
      <w:r w:rsidRPr="002D7199">
        <w:t>ne, toen straatgevechten tussen pro-Oekra</w:t>
      </w:r>
      <w:r w:rsidRPr="002D7199">
        <w:rPr>
          <w:rFonts w:hint="cs"/>
        </w:rPr>
        <w:t>ï</w:t>
      </w:r>
      <w:r w:rsidRPr="002D7199">
        <w:t>ense en anti-Maidan-activisten eindigden in een brand in het vakbondsgebouw van de stad, waarbij tientallen mensen om het leven kwamen. Moskou beschreef het incident als een bloedbad door Oekra</w:t>
      </w:r>
      <w:r w:rsidRPr="002D7199">
        <w:rPr>
          <w:rFonts w:hint="cs"/>
        </w:rPr>
        <w:t>ï</w:t>
      </w:r>
      <w:r w:rsidRPr="002D7199">
        <w:t>ense nationalistische groeperingen. Lavrov had ook kritiek op de Duitse bondskanselier Friedrich Merz omdat hij opriep tot versterking van de defensiecapaciteiten van Oekra</w:t>
      </w:r>
      <w:r w:rsidRPr="002D7199">
        <w:rPr>
          <w:rFonts w:hint="cs"/>
        </w:rPr>
        <w:t>ï</w:t>
      </w:r>
      <w:r w:rsidRPr="002D7199">
        <w:t xml:space="preserve">ne en Europese landen waarschuwde voor een herhaling van het verzoeningsbeleid van de jaren dertig door met Rusland te onderhandelen op diens voorwaarden. </w:t>
      </w:r>
      <w:r w:rsidRPr="002D7199">
        <w:rPr>
          <w:rFonts w:hint="cs"/>
        </w:rPr>
        <w:t>“</w:t>
      </w:r>
      <w:r w:rsidRPr="002D7199">
        <w:t>Een verbazingwekkende vergelijking voor iemand die serieus genomen wil worden als bondskanselier van Duitsland</w:t>
      </w:r>
      <w:r w:rsidRPr="002D7199">
        <w:rPr>
          <w:rFonts w:hint="cs"/>
        </w:rPr>
        <w:t>”</w:t>
      </w:r>
      <w:r w:rsidRPr="002D7199">
        <w:t>, zei Lavrov, eraan toevoegend dat Moskou streeft naar een rechtvaardige oplossing van het conflict in Oekra</w:t>
      </w:r>
      <w:r w:rsidRPr="002D7199">
        <w:rPr>
          <w:rFonts w:hint="cs"/>
        </w:rPr>
        <w:t>ï</w:t>
      </w:r>
      <w:r w:rsidRPr="002D7199">
        <w:t xml:space="preserve">ne. </w:t>
      </w:r>
      <w:r w:rsidRPr="002D7199">
        <w:rPr>
          <w:rFonts w:hint="cs"/>
        </w:rPr>
        <w:t>“</w:t>
      </w:r>
      <w:r w:rsidRPr="002D7199">
        <w:t>Maar we zijn natuurlijk niet bereid tot de frauduleuze benaderingen waar sommige Europese leiders ons toe willen dwingen</w:t>
      </w:r>
      <w:r w:rsidRPr="002D7199">
        <w:rPr>
          <w:rFonts w:hint="cs"/>
        </w:rPr>
        <w:t>”</w:t>
      </w:r>
      <w:r w:rsidRPr="002D7199">
        <w:t xml:space="preserve">, verklaarde hij. LEES MEER: Zelensky is </w:t>
      </w:r>
      <w:r w:rsidRPr="002D7199">
        <w:rPr>
          <w:rFonts w:hint="cs"/>
        </w:rPr>
        <w:t>‘</w:t>
      </w:r>
      <w:r w:rsidRPr="002D7199">
        <w:t>politiek dood</w:t>
      </w:r>
      <w:r w:rsidRPr="002D7199">
        <w:rPr>
          <w:rFonts w:hint="cs"/>
        </w:rPr>
        <w:t>’</w:t>
      </w:r>
      <w:r w:rsidRPr="002D7199">
        <w:t xml:space="preserve"> </w:t>
      </w:r>
      <w:r w:rsidRPr="002D7199">
        <w:rPr>
          <w:rFonts w:hint="cs"/>
        </w:rPr>
        <w:t>–</w:t>
      </w:r>
      <w:r w:rsidRPr="002D7199">
        <w:t xml:space="preserve"> Russische topdiplomaat bij de VN Moskou heeft ontkend dat het plannen heeft om NAVO-landen aan te vallen en waarschuwt al jaren voor de heropleving van de nazi-ideologie in Oekra</w:t>
      </w:r>
      <w:r w:rsidRPr="002D7199">
        <w:rPr>
          <w:rFonts w:hint="cs"/>
        </w:rPr>
        <w:t>ï</w:t>
      </w:r>
      <w:r w:rsidRPr="002D7199">
        <w:t xml:space="preserve">ne en de onderdrukking van de Russische cultuur door Kiev. Het Kremlin heeft </w:t>
      </w:r>
      <w:r w:rsidRPr="002D7199">
        <w:rPr>
          <w:rFonts w:hint="cs"/>
        </w:rPr>
        <w:t>‘</w:t>
      </w:r>
      <w:r w:rsidRPr="002D7199">
        <w:t>denazificatie</w:t>
      </w:r>
      <w:r w:rsidRPr="002D7199">
        <w:rPr>
          <w:rFonts w:hint="cs"/>
        </w:rPr>
        <w:t>’</w:t>
      </w:r>
      <w:r w:rsidRPr="002D7199">
        <w:t xml:space="preserve"> genoemd als een van de belangrijkste doelstellingen in het conflict met Oekra</w:t>
      </w:r>
      <w:r w:rsidRPr="002D7199">
        <w:rPr>
          <w:rFonts w:hint="cs"/>
        </w:rPr>
        <w:t>ï</w:t>
      </w:r>
      <w:r w:rsidRPr="002D7199">
        <w:t>ne.</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99"/>
    <w:rsid w:val="002D7199"/>
    <w:rsid w:val="003E4941"/>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A813"/>
  <w15:chartTrackingRefBased/>
  <w15:docId w15:val="{E511BD16-7885-43A5-A37D-249BDCB8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7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7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71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71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71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71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71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71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71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71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71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71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71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71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71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71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71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7199"/>
    <w:rPr>
      <w:rFonts w:eastAsiaTheme="majorEastAsia" w:cstheme="majorBidi"/>
      <w:color w:val="272727" w:themeColor="text1" w:themeTint="D8"/>
    </w:rPr>
  </w:style>
  <w:style w:type="paragraph" w:styleId="Titel">
    <w:name w:val="Title"/>
    <w:basedOn w:val="Standaard"/>
    <w:next w:val="Standaard"/>
    <w:link w:val="TitelChar"/>
    <w:uiPriority w:val="10"/>
    <w:qFormat/>
    <w:rsid w:val="002D719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71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71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71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71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7199"/>
    <w:rPr>
      <w:i/>
      <w:iCs/>
      <w:color w:val="404040" w:themeColor="text1" w:themeTint="BF"/>
    </w:rPr>
  </w:style>
  <w:style w:type="paragraph" w:styleId="Lijstalinea">
    <w:name w:val="List Paragraph"/>
    <w:basedOn w:val="Standaard"/>
    <w:uiPriority w:val="34"/>
    <w:qFormat/>
    <w:rsid w:val="002D7199"/>
    <w:pPr>
      <w:ind w:left="720"/>
      <w:contextualSpacing/>
    </w:pPr>
  </w:style>
  <w:style w:type="character" w:styleId="Intensievebenadrukking">
    <w:name w:val="Intense Emphasis"/>
    <w:basedOn w:val="Standaardalinea-lettertype"/>
    <w:uiPriority w:val="21"/>
    <w:qFormat/>
    <w:rsid w:val="002D7199"/>
    <w:rPr>
      <w:i/>
      <w:iCs/>
      <w:color w:val="0F4761" w:themeColor="accent1" w:themeShade="BF"/>
    </w:rPr>
  </w:style>
  <w:style w:type="paragraph" w:styleId="Duidelijkcitaat">
    <w:name w:val="Intense Quote"/>
    <w:basedOn w:val="Standaard"/>
    <w:next w:val="Standaard"/>
    <w:link w:val="DuidelijkcitaatChar"/>
    <w:uiPriority w:val="30"/>
    <w:qFormat/>
    <w:rsid w:val="002D7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7199"/>
    <w:rPr>
      <w:i/>
      <w:iCs/>
      <w:color w:val="0F4761" w:themeColor="accent1" w:themeShade="BF"/>
    </w:rPr>
  </w:style>
  <w:style w:type="character" w:styleId="Intensieveverwijzing">
    <w:name w:val="Intense Reference"/>
    <w:basedOn w:val="Standaardalinea-lettertype"/>
    <w:uiPriority w:val="32"/>
    <w:qFormat/>
    <w:rsid w:val="002D71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1984</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2025-07-16T18:14:00Z</dcterms:created>
  <dcterms:modified xsi:type="dcterms:W3CDTF">2025-07-16T18:16:00Z</dcterms:modified>
</cp:coreProperties>
</file>