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9CA6" w14:textId="3C8E95D9" w:rsidR="00AD6303" w:rsidRDefault="00AD6303" w:rsidP="00AD6303">
      <w:r>
        <w:t xml:space="preserve">Stalin en </w:t>
      </w:r>
      <w:r w:rsidRPr="00AD6303">
        <w:t>de atoombom op Hiroshima</w:t>
      </w:r>
    </w:p>
    <w:p w14:paraId="2A6A96C2" w14:textId="43D5B0C9" w:rsidR="00AD6303" w:rsidRDefault="00AD6303" w:rsidP="00AD6303">
      <w:r>
        <w:t>(via Wolfgang Mueller)</w:t>
      </w:r>
    </w:p>
    <w:p w14:paraId="3153C5F5" w14:textId="27EA682D" w:rsidR="00AD6303" w:rsidRDefault="00AD6303" w:rsidP="00AD6303">
      <w:r>
        <w:rPr>
          <w:noProof/>
        </w:rPr>
        <w:drawing>
          <wp:inline distT="0" distB="0" distL="0" distR="0" wp14:anchorId="114756AF" wp14:editId="66AB4536">
            <wp:extent cx="4800600" cy="6858000"/>
            <wp:effectExtent l="0" t="0" r="0" b="0"/>
            <wp:docPr id="740147911" name="Afbeelding 1" descr="Afbeelding met Menselijk gezicht, kleding, persoon, j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47911" name="Afbeelding 1" descr="Afbeelding met Menselijk gezicht, kleding, persoon, ja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6858000"/>
                    </a:xfrm>
                    <a:prstGeom prst="rect">
                      <a:avLst/>
                    </a:prstGeom>
                    <a:noFill/>
                    <a:ln>
                      <a:noFill/>
                    </a:ln>
                  </pic:spPr>
                </pic:pic>
              </a:graphicData>
            </a:graphic>
          </wp:inline>
        </w:drawing>
      </w:r>
    </w:p>
    <w:p w14:paraId="61DCDA25" w14:textId="77777777" w:rsidR="00AD6303" w:rsidRDefault="00AD6303" w:rsidP="00AD6303"/>
    <w:p w14:paraId="5E4054AC" w14:textId="60DD71FB" w:rsidR="00AD6303" w:rsidRDefault="00AD6303" w:rsidP="00AD6303">
      <w:r>
        <w:t>6 augustus 1945, de dag waarop voor het eerst in de geschiedenis kernwapens met een enorme vernietigingskracht in een oorlog werden gebruikt, zou een keerpunt in de geschiedenis worden. Voor Josef W. Stalin, die al eerder, tijdens de conferentie van Potsdam, door de Amerikaanse president Truman op de hoogte was gebracht van het feit dat de VS over dit wapen beschikte, had deze gebeurtenis een strategische betekenis die een beslissende invloed had op het naoorlogse beleid van de USSR.</w:t>
      </w:r>
    </w:p>
    <w:p w14:paraId="64FD412B" w14:textId="77777777" w:rsidR="00AD6303" w:rsidRDefault="00AD6303" w:rsidP="00AD6303"/>
    <w:p w14:paraId="62BA0408" w14:textId="77777777" w:rsidR="00AD6303" w:rsidRDefault="00AD6303" w:rsidP="00AD6303">
      <w:r>
        <w:t>Na het nieuws over het afwerpen van de atoombom op Hiroshima beschouwde Stalin dit terecht als een waarschuwing en dreiging van de VS tegen de USSR.</w:t>
      </w:r>
    </w:p>
    <w:p w14:paraId="153998F3" w14:textId="77777777" w:rsidR="00AD6303" w:rsidRDefault="00AD6303" w:rsidP="00AD6303"/>
    <w:p w14:paraId="5DAD6749" w14:textId="77777777" w:rsidR="00AD6303" w:rsidRDefault="00AD6303" w:rsidP="00AD6303">
      <w:r>
        <w:t xml:space="preserve">De Amerikaanse president Truman had 's avonds in een radiotoespraak vanaf het kruiser USS </w:t>
      </w:r>
      <w:r>
        <w:rPr>
          <w:rFonts w:hint="cs"/>
        </w:rPr>
        <w:t>“</w:t>
      </w:r>
      <w:r>
        <w:t>Augusta</w:t>
      </w:r>
      <w:r>
        <w:rPr>
          <w:rFonts w:hint="cs"/>
        </w:rPr>
        <w:t>”</w:t>
      </w:r>
      <w:r>
        <w:t xml:space="preserve"> verklaard: </w:t>
      </w:r>
      <w:r>
        <w:rPr>
          <w:rFonts w:hint="cs"/>
        </w:rPr>
        <w:t>“</w:t>
      </w:r>
      <w:r>
        <w:t>Zestien uur geleden heeft een Amerikaans vliegtuig een bom op Hiroshima gegooid en de stad voor de vijand onbruikbaar gemaakt. De bom had een explosieve kracht van meer dan 20.000 ton TNT.</w:t>
      </w:r>
      <w:r>
        <w:rPr>
          <w:rFonts w:hint="cs"/>
        </w:rPr>
        <w:t>”</w:t>
      </w:r>
      <w:r>
        <w:t xml:space="preserve"> Dat was 2000 keer zoveel als de grootste bom die tot dan toe in een oorlog was gebruikt, aldus Truman.</w:t>
      </w:r>
    </w:p>
    <w:p w14:paraId="60604085" w14:textId="77777777" w:rsidR="00AD6303" w:rsidRDefault="00AD6303" w:rsidP="00AD6303"/>
    <w:p w14:paraId="679828D2" w14:textId="77777777" w:rsidR="00AD6303" w:rsidRDefault="00AD6303" w:rsidP="00AD6303">
      <w:r>
        <w:t xml:space="preserve">Over de technische achtergrond onthulde de president slechts het volgende: </w:t>
      </w:r>
      <w:r>
        <w:rPr>
          <w:rFonts w:hint="cs"/>
        </w:rPr>
        <w:t>“</w:t>
      </w:r>
      <w:r>
        <w:t>De kracht waaruit de zon haar macht put, is losgelaten op degenen die oorlog hebben gebracht in het Verre Oosten.</w:t>
      </w:r>
      <w:r>
        <w:rPr>
          <w:rFonts w:hint="cs"/>
        </w:rPr>
        <w:t>”</w:t>
      </w:r>
      <w:r>
        <w:t xml:space="preserve"> En hij dreigde de Japanners: </w:t>
      </w:r>
      <w:r>
        <w:rPr>
          <w:rFonts w:hint="cs"/>
        </w:rPr>
        <w:t>“</w:t>
      </w:r>
      <w:r>
        <w:t>Als zij onze capitulatievoorwaarden niet accepteren, kunnen zij een regen van vernietiging uit de lucht verwachten zoals die nog nooit op aarde is gezien.</w:t>
      </w:r>
      <w:r>
        <w:rPr>
          <w:rFonts w:hint="cs"/>
        </w:rPr>
        <w:t>”</w:t>
      </w:r>
    </w:p>
    <w:p w14:paraId="5362FFD1" w14:textId="77777777" w:rsidR="00AD6303" w:rsidRDefault="00AD6303" w:rsidP="00AD6303"/>
    <w:p w14:paraId="17FCD49D" w14:textId="77777777" w:rsidR="00AD6303" w:rsidRDefault="00AD6303" w:rsidP="00AD6303">
      <w:r>
        <w:t xml:space="preserve">Toen deze toespraak via alle Amerikaanse radiostations werd uitgezonden, was het in Moskou ongeveer 18.30 uur. In de datsja van Stalin in Kunzewo bij Moskou was er die avond volgens de herinneringen van zijn dochter Svetlana geen ander onderwerp dan de atoombomaanval: </w:t>
      </w:r>
      <w:r>
        <w:rPr>
          <w:rFonts w:hint="cs"/>
        </w:rPr>
        <w:t>“</w:t>
      </w:r>
      <w:r>
        <w:t>Niemand lette op mij</w:t>
      </w:r>
      <w:r>
        <w:rPr>
          <w:rFonts w:hint="cs"/>
        </w:rPr>
        <w:t>”</w:t>
      </w:r>
      <w:r>
        <w:t>, klaagde de toen 19-jarige in een brief.</w:t>
      </w:r>
    </w:p>
    <w:p w14:paraId="59753CC9" w14:textId="77777777" w:rsidR="00AD6303" w:rsidRDefault="00AD6303" w:rsidP="00AD6303"/>
    <w:p w14:paraId="01A9DC3E" w14:textId="77777777" w:rsidR="00AD6303" w:rsidRDefault="00AD6303" w:rsidP="00AD6303">
      <w:r>
        <w:t xml:space="preserve">Maar Stalin had geen tijd voor familiezaken. De volgende dag ontmoette hij zijn chef van de geheime dienst Lavrentji Beria en de verantwoordelijke wetenschappers van het Sovjet-atoomprogramma. </w:t>
      </w:r>
      <w:r>
        <w:rPr>
          <w:rFonts w:hint="cs"/>
        </w:rPr>
        <w:t>“</w:t>
      </w:r>
      <w:r>
        <w:t>Hiroshima heeft de hele wereld geschokt</w:t>
      </w:r>
      <w:r>
        <w:rPr>
          <w:rFonts w:hint="cs"/>
        </w:rPr>
        <w:t>”</w:t>
      </w:r>
      <w:r>
        <w:t xml:space="preserve">, zei Stalin: </w:t>
      </w:r>
      <w:r>
        <w:rPr>
          <w:rFonts w:hint="cs"/>
        </w:rPr>
        <w:t>“</w:t>
      </w:r>
      <w:r>
        <w:t>Het evenwicht is verstoord, zo kan het niet blijven.</w:t>
      </w:r>
      <w:r>
        <w:rPr>
          <w:rFonts w:hint="cs"/>
        </w:rPr>
        <w:t>”</w:t>
      </w:r>
    </w:p>
    <w:p w14:paraId="6C72D53E" w14:textId="77777777" w:rsidR="00AD6303" w:rsidRDefault="00AD6303" w:rsidP="00AD6303"/>
    <w:p w14:paraId="0C6B9780" w14:textId="77777777" w:rsidR="00AD6303" w:rsidRDefault="00AD6303" w:rsidP="00AD6303">
      <w:r>
        <w:t xml:space="preserve">Nog diezelfde dag gaf hij opdracht om het werk aan het Sovjet-atoomproject te versnellen, omdat hij de noodzaak van het ontwikkelen van eigen kernwapens had ingezien. De volgende dag, 7 augustus, riep hij wetenschappers en militairen bijeen en benadrukte hij het belang van deze taak: </w:t>
      </w:r>
      <w:r>
        <w:rPr>
          <w:rFonts w:hint="cs"/>
        </w:rPr>
        <w:t>“</w:t>
      </w:r>
      <w:r>
        <w:t>Natuurlijk kun je ervoor zorgen dat een paar duizend mensen een goed leven hebben... Als een kind niet huilt, weet de moeder niet wat er aan de hand is</w:t>
      </w:r>
      <w:r>
        <w:rPr>
          <w:rFonts w:hint="cs"/>
        </w:rPr>
        <w:t>”</w:t>
      </w:r>
      <w:r>
        <w:t xml:space="preserve">, zei Stalin, en hij vervolgde: </w:t>
      </w:r>
      <w:r>
        <w:rPr>
          <w:rFonts w:hint="cs"/>
        </w:rPr>
        <w:t>“</w:t>
      </w:r>
      <w:r>
        <w:t>Vraag me dus alles wat je nodig hebt. Ik zal het je niet weigeren.</w:t>
      </w:r>
      <w:r>
        <w:rPr>
          <w:rFonts w:hint="cs"/>
        </w:rPr>
        <w:t>”</w:t>
      </w:r>
    </w:p>
    <w:p w14:paraId="169FBEC7" w14:textId="77777777" w:rsidR="00AD6303" w:rsidRDefault="00AD6303" w:rsidP="00AD6303"/>
    <w:p w14:paraId="09669164" w14:textId="77777777" w:rsidR="00AD6303" w:rsidRDefault="00AD6303" w:rsidP="00AD6303">
      <w:r>
        <w:t xml:space="preserve">Dat hoefde Kertsjatov zich geen twee keer te laten zeggen </w:t>
      </w:r>
      <w:r>
        <w:rPr>
          <w:rFonts w:hint="cs"/>
        </w:rPr>
        <w:t>–</w:t>
      </w:r>
      <w:r>
        <w:t xml:space="preserve"> in de loop van de volgende maanden groeide het atoomprogramma, dat intern nu </w:t>
      </w:r>
      <w:r>
        <w:rPr>
          <w:rFonts w:hint="cs"/>
        </w:rPr>
        <w:t>“</w:t>
      </w:r>
      <w:r>
        <w:t>taak nr. 1</w:t>
      </w:r>
      <w:r>
        <w:rPr>
          <w:rFonts w:hint="cs"/>
        </w:rPr>
        <w:t>”</w:t>
      </w:r>
      <w:r>
        <w:t xml:space="preserve"> werd genoemd, uit tot meer dan 330.000 arbeiders en 10.000 technici. Dat was ongeveer drie keer zoveel als het aantal werknemers van het Manhattan-project, en dat terwijl veel resultaten van het fundamentele onderzoek al naar Moskou waren gelekt door uitmuntende spionnen als Klaus Fuchs, David Greenglass, George Koval en Theodore Alvin Hall.</w:t>
      </w:r>
    </w:p>
    <w:p w14:paraId="3EE46C8A" w14:textId="77777777" w:rsidR="00AD6303" w:rsidRDefault="00AD6303" w:rsidP="00AD6303"/>
    <w:p w14:paraId="5C24C159" w14:textId="77777777" w:rsidR="00AD6303" w:rsidRDefault="00AD6303" w:rsidP="00AD6303">
      <w:r>
        <w:t xml:space="preserve">De hoogste prioriteit voor het Sovjet-atoomprogramma was slechts een van de twee belangrijkste reacties van Stalin op Hiroshima. De andere was, zoals afgesproken in Jalta en Potsdam, om op 8 augustus 1945 de oorlog aan Japan te verklaren. Sinds 1943 had hij de westerse mogendheden </w:t>
      </w:r>
      <w:r>
        <w:lastRenderedPageBreak/>
        <w:t>herhaaldelijk beloofd dat hij zich in de oorlog in de Stille Oceaan zou mengen zodra de oorlog in Europa was be</w:t>
      </w:r>
      <w:r>
        <w:rPr>
          <w:rFonts w:hint="cs"/>
        </w:rPr>
        <w:t>ë</w:t>
      </w:r>
      <w:r>
        <w:t>indigd.</w:t>
      </w:r>
    </w:p>
    <w:p w14:paraId="091A5DA9" w14:textId="77777777" w:rsidR="00AD6303" w:rsidRDefault="00AD6303" w:rsidP="00AD6303"/>
    <w:p w14:paraId="5387C634" w14:textId="77777777" w:rsidR="00AD6303" w:rsidRDefault="00AD6303" w:rsidP="00AD6303">
      <w:r>
        <w:t xml:space="preserve">Tijdens de conferentie in Jalta in februari 1945 had J.W. Stalin aan de Amerikaanse president Franklin D. Roosevelt beloofd dat hij binnen 90 dagen na het einde van de gevechten in Duitsland Japan zou aanvallen. En dat is precies wat er gebeurde </w:t>
      </w:r>
      <w:r>
        <w:rPr>
          <w:rFonts w:hint="cs"/>
        </w:rPr>
        <w:t>–</w:t>
      </w:r>
      <w:r>
        <w:t xml:space="preserve"> zoals de USSR altijd alle beloften en overeenkomsten met het Westen is nagekomen. Een contractgetrouwheid die de NAVO-landen tot op de dag van vandaag volkomen vreemd is.</w:t>
      </w:r>
    </w:p>
    <w:p w14:paraId="1ACBA05F" w14:textId="77777777" w:rsidR="00AD6303" w:rsidRDefault="00AD6303" w:rsidP="00AD6303"/>
    <w:p w14:paraId="10D40A12" w14:textId="77777777" w:rsidR="00AD6303" w:rsidRDefault="00AD6303" w:rsidP="00AD6303">
      <w:r>
        <w:t>Op dat moment was het nog volstrekt onduidelijk of de atoombom daadwerkelijk binnen afzienbare tijd inzetbaar zou zijn. Daarom wilde Roosevelt zich verzekeren van de steun van de Sovjet-Unie om de te verwachten zware verliezen van zijn eigen troepen bij een invasie van Japan te verminderen of, nog beter, helemaal te voorkomen.</w:t>
      </w:r>
    </w:p>
    <w:p w14:paraId="319318CD" w14:textId="77777777" w:rsidR="00AD6303" w:rsidRDefault="00AD6303" w:rsidP="00AD6303"/>
    <w:p w14:paraId="732B3627" w14:textId="77777777" w:rsidR="00AD6303" w:rsidRDefault="00AD6303" w:rsidP="00AD6303">
      <w:r>
        <w:t>Eind maart gaf Stalin zijn generale staf opdracht een aanval op Japanse troepen in Mantsjoerije en China te plannen. Op 5 april kondigde de Sovjet-Unie aan dat zij het niet-aanvalsverdrag met Japan van 1941 niet zou verlengen, wat in feite neerkwam op de opzegging ervan. Formeel bleef het verdrag echter van kracht tot april 1946.</w:t>
      </w:r>
    </w:p>
    <w:p w14:paraId="5BC97386" w14:textId="77777777" w:rsidR="00AD6303" w:rsidRDefault="00AD6303" w:rsidP="00AD6303"/>
    <w:p w14:paraId="5A61B12C" w14:textId="77777777" w:rsidR="00AD6303" w:rsidRDefault="00AD6303" w:rsidP="00AD6303">
      <w:r>
        <w:t>Op 28 juni waren inmiddels 39 divisies van het Rode Leger naar het Verre Oosten overgebracht of onderweg daarheen, met orders van Stalin om tussen 25 juli en 1 augustus klaar te staan voor het offensief. Maar het daadwerkelijke bevel tot aanvallen bleef aanvankelijk uit.</w:t>
      </w:r>
    </w:p>
    <w:p w14:paraId="70D6C87D" w14:textId="77777777" w:rsidR="00AD6303" w:rsidRDefault="00AD6303" w:rsidP="00AD6303"/>
    <w:p w14:paraId="7AD645A3" w14:textId="77777777" w:rsidR="00AD6303" w:rsidRDefault="00AD6303" w:rsidP="00AD6303">
      <w:r>
        <w:t>Op 8 augustus 1945 vond om 8.20 uur in Moskou een ontmoeting plaats tussen de Amerikaanse ambassadeur en Stalin.</w:t>
      </w:r>
    </w:p>
    <w:p w14:paraId="093A8384" w14:textId="77777777" w:rsidR="00AD6303" w:rsidRDefault="00AD6303" w:rsidP="00AD6303"/>
    <w:p w14:paraId="24D417D3" w14:textId="77777777" w:rsidR="00AD6303" w:rsidRDefault="00AD6303" w:rsidP="00AD6303">
      <w:r>
        <w:t>Aanwezig waren: W. A. Harriman, Amerikaans ambassadeur</w:t>
      </w:r>
    </w:p>
    <w:p w14:paraId="77A2CE51" w14:textId="77777777" w:rsidR="00AD6303" w:rsidRDefault="00AD6303" w:rsidP="00AD6303">
      <w:r>
        <w:t>George F. Kennan, ministerraad</w:t>
      </w:r>
    </w:p>
    <w:p w14:paraId="3BD2035F" w14:textId="77777777" w:rsidR="00AD6303" w:rsidRDefault="00AD6303" w:rsidP="00AD6303">
      <w:r>
        <w:t>Generaal-maarschalk Stalin</w:t>
      </w:r>
    </w:p>
    <w:p w14:paraId="02D8166D" w14:textId="77777777" w:rsidR="00AD6303" w:rsidRDefault="00AD6303" w:rsidP="00AD6303">
      <w:r>
        <w:t>W. M. Molotov, volkscommissaris voor Buitenlandse Zaken</w:t>
      </w:r>
    </w:p>
    <w:p w14:paraId="36E10EF1" w14:textId="77777777" w:rsidR="00AD6303" w:rsidRDefault="00AD6303" w:rsidP="00AD6303">
      <w:r>
        <w:t>de heer Pavlov, Sovjet-tolk.</w:t>
      </w:r>
    </w:p>
    <w:p w14:paraId="730707FF" w14:textId="77777777" w:rsidR="00AD6303" w:rsidRDefault="00AD6303" w:rsidP="00AD6303"/>
    <w:p w14:paraId="6FCAA750" w14:textId="77777777" w:rsidR="00AD6303" w:rsidRDefault="00AD6303" w:rsidP="00AD6303">
      <w:r>
        <w:t>De ambassadeur begon het gesprek door zijn tevredenheid uit te spreken over het feit dat wij [de VS en de USSR] weer bondgenoten waren. Vervolgens vroeg hij de generalissimus wat voor nieuws hij had over de Sovjet-militaire actie in het oosten.</w:t>
      </w:r>
    </w:p>
    <w:p w14:paraId="4C8194A2" w14:textId="77777777" w:rsidR="00AD6303" w:rsidRDefault="00AD6303" w:rsidP="00AD6303"/>
    <w:p w14:paraId="222FEC56" w14:textId="77777777" w:rsidR="00AD6303" w:rsidRDefault="00AD6303" w:rsidP="00AD6303">
      <w:r>
        <w:t xml:space="preserve">De generalissimus antwoordde dat de Sovjet-troepen zowel in het oosten als in het westen de grens waren overgestoken en aan geen van beide grenzen op veel weerstand waren gestuit. Sovjetvliegtuigen hadden Changchun en Harbin in het donker gebombardeerd. De Sovjet-troepen in het oosten hadden een aanval uitgevoerd in de buurt van Gradkowo, waar de spoorlijn van </w:t>
      </w:r>
      <w:r>
        <w:lastRenderedPageBreak/>
        <w:t>Vladivostok de grens overschrijdt. Een andere colonne trok vanaf de Sovjetgrens zuidwaarts in de richting van Hailar. Een derde colonne trok oostwaarts over de bergpas van Charar bij Solunshan. De cavalerie trok vanuit het zuiden van Oelan Bator door de Gobiwoestijn naar de regio Mukden. Tot dusver hadden alleen vooruitgeschoven troepen de grens overschreden, maar op het moment van ons gesprek begonnen de hoofdtroepen hen te volgen. De Japanners leken verrast. De Sovjet-troepen in het gebied tussen Chabarovsk en Blagovesjtsjensk vielen nog niet aan, omdat men moest afwachten tot de aanvallen vanuit het centrum van Mantsjoerije de Japanners ertoe zouden brengen hun verdediging in dit sector te verzwakken, waarna deze troepen ook zouden aanvallen. Er was ook geen poging gedaan om de grens met Sakhalin aan te vallen, maar dat zou later gebeuren. De directe doelen waren Harbin en Changchun.</w:t>
      </w:r>
    </w:p>
    <w:p w14:paraId="238A5EC9" w14:textId="77777777" w:rsidR="00AD6303" w:rsidRDefault="00AD6303" w:rsidP="00AD6303"/>
    <w:p w14:paraId="0E62F9B3" w14:textId="77777777" w:rsidR="00AD6303" w:rsidRDefault="00AD6303" w:rsidP="00AD6303">
      <w:r>
        <w:t>De ambassadeur merkte op dat de generalissimus hem een jaar geleden had gezegd dat hij dacht dat de zaken vrij snel zouden gaan zodra Rusland de oorlog zou verklaren.</w:t>
      </w:r>
    </w:p>
    <w:p w14:paraId="0611EFBE" w14:textId="77777777" w:rsidR="00AD6303" w:rsidRDefault="00AD6303" w:rsidP="00AD6303"/>
    <w:p w14:paraId="792709D6" w14:textId="77777777" w:rsidR="00AD6303" w:rsidRDefault="00AD6303" w:rsidP="00AD6303">
      <w:r>
        <w:t>De generalissimus zei dat als het nu snel zou gaan, dat niet alleen te danken was aan de deelname van Rusland. De zaken verliepen over het algemeen veel beter dan hij had verwacht. Ze hadden niet geweten welke successen onze marine in de Stille Oceaan zou boeken. Wie had gedacht, vroeg hij, dat de zaken tot dan toe zo ver zouden zijn gevorderd?</w:t>
      </w:r>
    </w:p>
    <w:p w14:paraId="69B15153" w14:textId="77777777" w:rsidR="00AD6303" w:rsidRDefault="00AD6303" w:rsidP="00AD6303"/>
    <w:p w14:paraId="5289BD49" w14:textId="77777777" w:rsidR="00AD6303" w:rsidRDefault="00AD6303" w:rsidP="00AD6303">
      <w:r>
        <w:t>De ambassadeur vroeg wat hij dacht van de gevolgen van het nieuws over de atoombom voor de Japanners.</w:t>
      </w:r>
    </w:p>
    <w:p w14:paraId="092F7516" w14:textId="77777777" w:rsidR="00AD6303" w:rsidRDefault="00AD6303" w:rsidP="00AD6303"/>
    <w:p w14:paraId="7CAB7F1E" w14:textId="77777777" w:rsidR="00AD6303" w:rsidRDefault="00AD6303" w:rsidP="00AD6303">
      <w:r>
        <w:t>De generalissimus antwoordde dat hij dacht dat de Japanners op dit moment op zoek waren naar een voorwendsel om de huidige regering te vervangen door een regering die in staat was zich over te geven. De atoombom zou hen dat voorwendsel kunnen leveren.</w:t>
      </w:r>
    </w:p>
    <w:p w14:paraId="5A388F98" w14:textId="77777777" w:rsidR="00AD6303" w:rsidRDefault="00AD6303" w:rsidP="00AD6303"/>
    <w:p w14:paraId="46E9910F" w14:textId="77777777" w:rsidR="00AD6303" w:rsidRDefault="00AD6303" w:rsidP="00AD6303">
      <w:r>
        <w:t xml:space="preserve">Laat in de avond van 8 augustus 1945, precies 90 dagen na 8 mei, kwam het nieuws van de Sovjet-oorlogsverklaring in Tokio </w:t>
      </w:r>
      <w:r>
        <w:rPr>
          <w:rFonts w:hint="cs"/>
        </w:rPr>
        <w:t>–</w:t>
      </w:r>
      <w:r>
        <w:t xml:space="preserve"> en daarmee verdween elke Japanse hoop op een mogelijke bemiddeling door Moskou in rook op.</w:t>
      </w:r>
    </w:p>
    <w:p w14:paraId="096EDA4C" w14:textId="77777777" w:rsidR="00AD6303" w:rsidRDefault="00AD6303" w:rsidP="00AD6303"/>
    <w:p w14:paraId="7CB95405" w14:textId="77777777" w:rsidR="00AD6303" w:rsidRDefault="00AD6303" w:rsidP="00AD6303">
      <w:r>
        <w:t>Voor de volgende ochtend belegde premier Suzuki Kantar</w:t>
      </w:r>
      <w:r>
        <w:rPr>
          <w:rFonts w:hint="cs"/>
        </w:rPr>
        <w:t>ō</w:t>
      </w:r>
      <w:r>
        <w:t xml:space="preserve"> een conferentie om de gevolgen te bespreken. Terwijl deze vergadering nog gaande was, ontplofte om 11.02 uur de tweede atoombom boven Nagasaki. Veertien dagen later was het lot van het Japanse imperialisme </w:t>
      </w:r>
      <w:r>
        <w:rPr>
          <w:rFonts w:hint="cs"/>
        </w:rPr>
        <w:t>–</w:t>
      </w:r>
      <w:r>
        <w:t xml:space="preserve"> net als eerder dat van het Duitse imperialisme </w:t>
      </w:r>
      <w:r>
        <w:rPr>
          <w:rFonts w:hint="cs"/>
        </w:rPr>
        <w:t>–</w:t>
      </w:r>
      <w:r>
        <w:t xml:space="preserve"> bezegeld met de onvoorwaardelijke capitulatie van Japan.</w:t>
      </w:r>
    </w:p>
    <w:p w14:paraId="6CD94FC8" w14:textId="77777777" w:rsidR="00AD6303" w:rsidRDefault="00AD6303" w:rsidP="00AD6303"/>
    <w:p w14:paraId="67D6912F" w14:textId="77777777" w:rsidR="00AD6303" w:rsidRDefault="00AD6303" w:rsidP="00AD6303">
      <w:r>
        <w:t>Zo bepaalde de atoombom van 6 augustus 1945 de koers van het naoorlogse beleid van de Sovjet-Unie. Na een fase van samenwerking, die eindigde met de gezamenlijke overwinning op Japan in de oorlog in de Stille Oceaan, werd op deze dag 80 jaar geleden de basis gelegd voor de confrontatie met het Westen en een versnelde wapenwedloop tussen de USSR en de VS.</w:t>
      </w:r>
    </w:p>
    <w:p w14:paraId="2D8C96B6" w14:textId="77777777" w:rsidR="00AD6303" w:rsidRDefault="00AD6303" w:rsidP="00AD6303"/>
    <w:p w14:paraId="057E8768" w14:textId="77777777" w:rsidR="00AD6303" w:rsidRDefault="00AD6303" w:rsidP="00AD6303">
      <w:r>
        <w:t xml:space="preserve">Stalin wilde eigenlijk geen geld steken in de ontwikkeling van een atoombom. Maar toen de Amerikanen in 1945 de eerste bommen op Hiroshima en Nagasaki wierpen, had de USSR geen andere </w:t>
      </w:r>
      <w:r>
        <w:lastRenderedPageBreak/>
        <w:t>keuze dan zo snel mogelijk te volgen. De ontwikkeling van eigen inzetbare kernwapens kreeg de hoogste prioriteit, maar tegelijkertijd werd het potentieel van vreedzaam gebruik van kernenergie voor de industri</w:t>
      </w:r>
      <w:r>
        <w:rPr>
          <w:rFonts w:hint="cs"/>
        </w:rPr>
        <w:t>ë</w:t>
      </w:r>
      <w:r>
        <w:t>le wederopbouw in de USSR al vroeg onderkend en benut.</w:t>
      </w:r>
    </w:p>
    <w:p w14:paraId="621D589A" w14:textId="77777777" w:rsidR="00AD6303" w:rsidRDefault="00AD6303" w:rsidP="00AD6303"/>
    <w:p w14:paraId="1ADCF226" w14:textId="77777777" w:rsidR="00AD6303" w:rsidRDefault="00AD6303" w:rsidP="00AD6303">
      <w:r>
        <w:t>Op 29 augustus 1949 was het dan zover: op het testterrein in Kazachstan explodeerde de eerste Sovjet-plutoniumbom. Dit werd voorafgegaan door een race tegen de klok. Door te dreigen met een atoomaanval hadden de Amerikanen de Russen in 1946 gedwongen zich terug te trekken uit Noord-Iran. Stalin stelde zijn eigen onderzoekers vervolgens een ultimatum: zij moesten v</w:t>
      </w:r>
      <w:r>
        <w:rPr>
          <w:rFonts w:hint="cs"/>
        </w:rPr>
        <w:t>óó</w:t>
      </w:r>
      <w:r>
        <w:t xml:space="preserve">r 1948 ook een atoombom ontwikkelen. De zogenaamde </w:t>
      </w:r>
      <w:r>
        <w:rPr>
          <w:rFonts w:hint="cs"/>
        </w:rPr>
        <w:t>“</w:t>
      </w:r>
      <w:r>
        <w:t>Koude Oorlog</w:t>
      </w:r>
      <w:r>
        <w:rPr>
          <w:rFonts w:hint="cs"/>
        </w:rPr>
        <w:t>”</w:t>
      </w:r>
      <w:r>
        <w:t xml:space="preserve"> tussen de ongelijke partners uit de anti-Hitler-coalitie was begonnen.</w:t>
      </w:r>
    </w:p>
    <w:p w14:paraId="4DE65982"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03"/>
    <w:rsid w:val="00A13ADC"/>
    <w:rsid w:val="00AD6303"/>
    <w:rsid w:val="00BE0D22"/>
    <w:rsid w:val="00F97EE1"/>
    <w:rsid w:val="00FF4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B8CF"/>
  <w15:chartTrackingRefBased/>
  <w15:docId w15:val="{83AC4C29-4149-4515-BFE5-E523D226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6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6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63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63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63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63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63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63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63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3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63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63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63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63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63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63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63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6303"/>
    <w:rPr>
      <w:rFonts w:eastAsiaTheme="majorEastAsia" w:cstheme="majorBidi"/>
      <w:color w:val="272727" w:themeColor="text1" w:themeTint="D8"/>
    </w:rPr>
  </w:style>
  <w:style w:type="paragraph" w:styleId="Titel">
    <w:name w:val="Title"/>
    <w:basedOn w:val="Standaard"/>
    <w:next w:val="Standaard"/>
    <w:link w:val="TitelChar"/>
    <w:uiPriority w:val="10"/>
    <w:qFormat/>
    <w:rsid w:val="00AD630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63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63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63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63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6303"/>
    <w:rPr>
      <w:i/>
      <w:iCs/>
      <w:color w:val="404040" w:themeColor="text1" w:themeTint="BF"/>
    </w:rPr>
  </w:style>
  <w:style w:type="paragraph" w:styleId="Lijstalinea">
    <w:name w:val="List Paragraph"/>
    <w:basedOn w:val="Standaard"/>
    <w:uiPriority w:val="34"/>
    <w:qFormat/>
    <w:rsid w:val="00AD6303"/>
    <w:pPr>
      <w:ind w:left="720"/>
      <w:contextualSpacing/>
    </w:pPr>
  </w:style>
  <w:style w:type="character" w:styleId="Intensievebenadrukking">
    <w:name w:val="Intense Emphasis"/>
    <w:basedOn w:val="Standaardalinea-lettertype"/>
    <w:uiPriority w:val="21"/>
    <w:qFormat/>
    <w:rsid w:val="00AD6303"/>
    <w:rPr>
      <w:i/>
      <w:iCs/>
      <w:color w:val="0F4761" w:themeColor="accent1" w:themeShade="BF"/>
    </w:rPr>
  </w:style>
  <w:style w:type="paragraph" w:styleId="Duidelijkcitaat">
    <w:name w:val="Intense Quote"/>
    <w:basedOn w:val="Standaard"/>
    <w:next w:val="Standaard"/>
    <w:link w:val="DuidelijkcitaatChar"/>
    <w:uiPriority w:val="30"/>
    <w:qFormat/>
    <w:rsid w:val="00AD6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6303"/>
    <w:rPr>
      <w:i/>
      <w:iCs/>
      <w:color w:val="0F4761" w:themeColor="accent1" w:themeShade="BF"/>
    </w:rPr>
  </w:style>
  <w:style w:type="character" w:styleId="Intensieveverwijzing">
    <w:name w:val="Intense Reference"/>
    <w:basedOn w:val="Standaardalinea-lettertype"/>
    <w:uiPriority w:val="32"/>
    <w:qFormat/>
    <w:rsid w:val="00AD63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1463</Words>
  <Characters>8049</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2025-08-06T20:15:00Z</dcterms:created>
  <dcterms:modified xsi:type="dcterms:W3CDTF">2025-08-06T20:17:00Z</dcterms:modified>
</cp:coreProperties>
</file>