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A567" w14:textId="0642C5D2" w:rsidR="0032041C" w:rsidRDefault="0032041C" w:rsidP="0032041C">
      <w:r>
        <w:t>Medvedev en het 18</w:t>
      </w:r>
      <w:r w:rsidRPr="0032041C">
        <w:rPr>
          <w:vertAlign w:val="superscript"/>
        </w:rPr>
        <w:t>e</w:t>
      </w:r>
      <w:r>
        <w:t xml:space="preserve"> sanctiepakket tegen Rusland</w:t>
      </w:r>
    </w:p>
    <w:p w14:paraId="399ADB32" w14:textId="6114DC77" w:rsidR="0032041C" w:rsidRDefault="0032041C" w:rsidP="0032041C">
      <w:r>
        <w:t>18 juli 2025</w:t>
      </w:r>
    </w:p>
    <w:p w14:paraId="52506855" w14:textId="6088598F" w:rsidR="0032041C" w:rsidRDefault="0032041C" w:rsidP="0032041C">
      <w:r>
        <w:t>Dmitry Medvedev (op Telegram):</w:t>
      </w:r>
    </w:p>
    <w:p w14:paraId="71BF5BCB" w14:textId="77777777" w:rsidR="0032041C" w:rsidRDefault="0032041C" w:rsidP="0032041C">
      <w:r>
        <w:t>De Europese idioten hebben een 18e sanctiepakket tegen ons land goedgekeurd.</w:t>
      </w:r>
    </w:p>
    <w:p w14:paraId="55316F8F" w14:textId="77777777" w:rsidR="0032041C" w:rsidRDefault="0032041C" w:rsidP="0032041C">
      <w:r>
        <w:t>Het behoeft geen betoog dat dit net zo effectief zal zijn in het veranderen van Ruslands positie als de vorige zeventien. Onze economie zal het zeker overleven en de vernietiging van het Bandera-regime zal doorgaan. De aanvallen op doelen in het zogenaamde Oekra</w:t>
      </w:r>
      <w:r>
        <w:rPr>
          <w:rFonts w:hint="cs"/>
        </w:rPr>
        <w:t>ï</w:t>
      </w:r>
      <w:r>
        <w:t>ne, inclusief Kiev, zullen alleen maar intensiever worden.</w:t>
      </w:r>
    </w:p>
    <w:p w14:paraId="6491A1AE" w14:textId="77777777" w:rsidR="0032041C" w:rsidRDefault="0032041C" w:rsidP="0032041C">
      <w:r>
        <w:t>We moeten ook streven naar maximale onthechting van de EU en haar meest verfoeilijke leden. Daartoe behoren nu niet alleen de zielige Baltische staten, de brutale Finnen, de Polen, wier verdeling op de een of andere manier onvoltooid is gebleven, en de Britten, die in hun eigen vuiligheid zitten te sudderen, maar ook Duitsland en Frankrijk, waarvan de leiders duidelijk streven naar de erfenis van het Derde Rijk en het Vichy-regime.</w:t>
      </w:r>
    </w:p>
    <w:p w14:paraId="41F47D28" w14:textId="77777777" w:rsidR="0032041C" w:rsidRDefault="0032041C" w:rsidP="0032041C">
      <w:r>
        <w:t>Hoe dit voor Europa zal aflopen, is bekend.</w:t>
      </w:r>
    </w:p>
    <w:p w14:paraId="5B72456A" w14:textId="77777777" w:rsidR="0032041C" w:rsidRDefault="0032041C" w:rsidP="0032041C">
      <w:r>
        <w:t xml:space="preserve">We moeten alleen de herinnering aan hun walgelijke russofobie zo lang mogelijk levend houden en leren hen net zo te haten als onze voorouders. Haat is een krachtig wapen, dat ons in staat stelt om op de meest effectieve manier in de tegenovergestelde richting te gaan </w:t>
      </w:r>
      <w:r>
        <w:rPr>
          <w:rFonts w:hint="cs"/>
        </w:rPr>
        <w:t>–</w:t>
      </w:r>
      <w:r>
        <w:t xml:space="preserve"> naar liefde. Liefde voor degenen die dat verdienen, natuurlijk.</w:t>
      </w:r>
    </w:p>
    <w:p w14:paraId="11D17DE1" w14:textId="49DDE433" w:rsidR="00A13ADC" w:rsidRDefault="0032041C" w:rsidP="0032041C">
      <w:r>
        <w:t xml:space="preserve">P.S. De weerzinwekkende oude heks Ursula verklaarde dat de EU </w:t>
      </w:r>
      <w:r>
        <w:rPr>
          <w:rFonts w:hint="cs"/>
        </w:rPr>
        <w:t>“</w:t>
      </w:r>
      <w:r>
        <w:t>het hart van de Russische oorlogsmachine</w:t>
      </w:r>
      <w:r>
        <w:rPr>
          <w:rFonts w:hint="cs"/>
        </w:rPr>
        <w:t>”</w:t>
      </w:r>
      <w:r>
        <w:t xml:space="preserve"> heeft geraakt. Ik weet niet zeker of ze precies begrijpt waar het hart zich bevindt, maar ze lijkt altijd vanuit </w:t>
      </w:r>
      <w:r>
        <w:rPr>
          <w:rFonts w:hint="cs"/>
        </w:rPr>
        <w:t>éé</w:t>
      </w:r>
      <w:r>
        <w:t xml:space="preserve">n plek te denken </w:t>
      </w:r>
      <w:r>
        <w:rPr>
          <w:rFonts w:hint="cs"/>
        </w:rPr>
        <w:t>–</w:t>
      </w:r>
      <w:r>
        <w:t xml:space="preserve"> dezelfde plek die ze behandelde voordat ze faalde als gynaecoloog.</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1C"/>
    <w:rsid w:val="0032041C"/>
    <w:rsid w:val="00A13ADC"/>
    <w:rsid w:val="00AB0E3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8BC1"/>
  <w15:chartTrackingRefBased/>
  <w15:docId w15:val="{68BB5089-E122-4B5C-B9CA-E70B188E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0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0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04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04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04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04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4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4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4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4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04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04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04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04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04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4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4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41C"/>
    <w:rPr>
      <w:rFonts w:eastAsiaTheme="majorEastAsia" w:cstheme="majorBidi"/>
      <w:color w:val="272727" w:themeColor="text1" w:themeTint="D8"/>
    </w:rPr>
  </w:style>
  <w:style w:type="paragraph" w:styleId="Titel">
    <w:name w:val="Title"/>
    <w:basedOn w:val="Standaard"/>
    <w:next w:val="Standaard"/>
    <w:link w:val="TitelChar"/>
    <w:uiPriority w:val="10"/>
    <w:qFormat/>
    <w:rsid w:val="003204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4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4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4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4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41C"/>
    <w:rPr>
      <w:i/>
      <w:iCs/>
      <w:color w:val="404040" w:themeColor="text1" w:themeTint="BF"/>
    </w:rPr>
  </w:style>
  <w:style w:type="paragraph" w:styleId="Lijstalinea">
    <w:name w:val="List Paragraph"/>
    <w:basedOn w:val="Standaard"/>
    <w:uiPriority w:val="34"/>
    <w:qFormat/>
    <w:rsid w:val="0032041C"/>
    <w:pPr>
      <w:ind w:left="720"/>
      <w:contextualSpacing/>
    </w:pPr>
  </w:style>
  <w:style w:type="character" w:styleId="Intensievebenadrukking">
    <w:name w:val="Intense Emphasis"/>
    <w:basedOn w:val="Standaardalinea-lettertype"/>
    <w:uiPriority w:val="21"/>
    <w:qFormat/>
    <w:rsid w:val="0032041C"/>
    <w:rPr>
      <w:i/>
      <w:iCs/>
      <w:color w:val="0F4761" w:themeColor="accent1" w:themeShade="BF"/>
    </w:rPr>
  </w:style>
  <w:style w:type="paragraph" w:styleId="Duidelijkcitaat">
    <w:name w:val="Intense Quote"/>
    <w:basedOn w:val="Standaard"/>
    <w:next w:val="Standaard"/>
    <w:link w:val="DuidelijkcitaatChar"/>
    <w:uiPriority w:val="30"/>
    <w:qFormat/>
    <w:rsid w:val="00320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041C"/>
    <w:rPr>
      <w:i/>
      <w:iCs/>
      <w:color w:val="0F4761" w:themeColor="accent1" w:themeShade="BF"/>
    </w:rPr>
  </w:style>
  <w:style w:type="character" w:styleId="Intensieveverwijzing">
    <w:name w:val="Intense Reference"/>
    <w:basedOn w:val="Standaardalinea-lettertype"/>
    <w:uiPriority w:val="32"/>
    <w:qFormat/>
    <w:rsid w:val="00320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1364</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2025-07-19T06:15:00Z</dcterms:created>
  <dcterms:modified xsi:type="dcterms:W3CDTF">2025-07-19T06:16:00Z</dcterms:modified>
</cp:coreProperties>
</file>