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C609" w14:textId="77777777" w:rsidR="007C12CC" w:rsidRDefault="007C12CC" w:rsidP="007C12CC"/>
    <w:p w14:paraId="38DFAD01" w14:textId="0178D441" w:rsidR="007C12CC" w:rsidRDefault="007C12CC" w:rsidP="007C12CC">
      <w:r w:rsidRPr="007C12CC">
        <w:t>massale etnische zuivering plaats in Joegoslavië</w:t>
      </w:r>
    </w:p>
    <w:p w14:paraId="50D57437" w14:textId="6B4A0D36" w:rsidR="007C12CC" w:rsidRDefault="007C12CC" w:rsidP="007C12CC">
      <w:r>
        <w:rPr>
          <w:noProof/>
        </w:rPr>
        <w:drawing>
          <wp:inline distT="0" distB="0" distL="0" distR="0" wp14:anchorId="4B318534" wp14:editId="080C5E9C">
            <wp:extent cx="5760720" cy="4368800"/>
            <wp:effectExtent l="0" t="0" r="0" b="0"/>
            <wp:docPr id="624132163" name="Afbeelding 1" descr="Afbeelding met tekst, kleding, Menselijk gezicht,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32163" name="Afbeelding 1" descr="Afbeelding met tekst, kleding, Menselijk gezicht, person&#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68800"/>
                    </a:xfrm>
                    <a:prstGeom prst="rect">
                      <a:avLst/>
                    </a:prstGeom>
                    <a:noFill/>
                    <a:ln>
                      <a:noFill/>
                    </a:ln>
                  </pic:spPr>
                </pic:pic>
              </a:graphicData>
            </a:graphic>
          </wp:inline>
        </w:drawing>
      </w:r>
    </w:p>
    <w:p w14:paraId="05B66180" w14:textId="7D8A2CA5" w:rsidR="007C12CC" w:rsidRDefault="007C12CC" w:rsidP="007C12CC">
      <w:r>
        <w:t>Precies 30 jaar geleden, op 4 augustus 1995, vond de eerste massale etnische zuivering plaats in Joegoslavië: 350.000 Krajina-Serviërs werden door fascistische Kroaten van hun voorouderlijke land verdreven. Onder bescherming van de NAVO.</w:t>
      </w:r>
    </w:p>
    <w:p w14:paraId="40C72199" w14:textId="77777777" w:rsidR="007C12CC" w:rsidRDefault="007C12CC" w:rsidP="007C12CC">
      <w:r>
        <w:t>Richard Holbrooke, een ervaren Amerikaanse diplomaat die destijds onderminister van Buitenlandse Zaken was in de regering-Clinton, vertelde de Kroatische president dat de Verenigde Staten weliswaar "publiekelijk hadden verklaard [...] dat ze zich zorgen maakten" over de situatie, maar dat "u privé wist wat we wilden." Zoals een van Holbrookes medewerkers schreef in een memo dat de diplomaat later reproduceerde, waren Kroatische troepen "ingehuurd" als "waakhonden" van Washington om Joegoslavië te vernietigen.</w:t>
      </w:r>
    </w:p>
    <w:p w14:paraId="3260C9F8" w14:textId="77777777" w:rsidR="007C12CC" w:rsidRDefault="007C12CC" w:rsidP="007C12CC">
      <w:r>
        <w:t>VS steunden etnische zuivering van Serviërs, vertelde een hoge Amerikaanse diplomaat in het geheim aan een Kroatische leider</w:t>
      </w:r>
    </w:p>
    <w:p w14:paraId="4630EB56" w14:textId="77777777" w:rsidR="007C12CC" w:rsidRDefault="007C12CC" w:rsidP="007C12CC">
      <w:r>
        <w:t xml:space="preserve">De etnische zuivering van honderdduizenden Serviërs door een door de VS gesteunde Kroatische leider was met voorbedachte rade, volgens onlangs vrijgegeven documenten die de planning van de operatie onthullen. Nadat het bloedvergieten was gestopt, verzekerde Richard Holbrooke, een hoge Amerikaanse diplomaat, hem: "  We hebben </w:t>
      </w:r>
      <w:r>
        <w:lastRenderedPageBreak/>
        <w:t>publiekelijk verklaard... dat we ons zorgen maakten, maar in besloten kring wist u wat we wilden ."</w:t>
      </w:r>
    </w:p>
    <w:p w14:paraId="5DC11D94" w14:textId="77777777" w:rsidR="007C12CC" w:rsidRDefault="007C12CC" w:rsidP="007C12CC">
      <w:r>
        <w:t>Op 4 augustus 2025 was het 30 jaar geleden dat Operatie Storm plaatsvond. Deze militaire campagne, die buiten voormalig Joegoslavië nauwelijks bekend was, ontketende een genocide die de gehele Servische bevolking van Kroatië met geweld verdreef.   De Zweedse politicus Carl Bildt  noemde het " de meest effectieve etnische zuivering die we ooit op de Balkan hebben gezien ". Kroatische troepen plunderden, verbrandden, verkrachtten en moordden in  de door de VN beschermde gebieden van de zelfverklaarde Republiek Servisch Krajina, plunderend, in brand stekend, moordend en moordend terwijl ze door de provincie marcheerden. Zo'n  350.000 inwoners  sloegen op de vlucht, vaak te voet, en keerden nooit meer terug. Duizenden werden standrechtelijk geëxecuteerd.</w:t>
      </w:r>
    </w:p>
    <w:p w14:paraId="5498A0B7" w14:textId="77777777" w:rsidR="007C12CC" w:rsidRDefault="007C12CC" w:rsidP="007C12CC">
      <w:r>
        <w:t>Terwijl deze gruwelijke taferelen zich ontvouwden, keken de VN-vredesmachten, belast met de bescherming van Krajina, toe zonder in te grijpen. Ondertussen  ontkenden Amerikaanse functionarissen met klem  dat deze bloedbaden en massale ontheemdingen etnische zuiveringen vormden, laat staan oorlogsmisdaden. De regeringen van de NAVO-lidstaten waren veel meer geïnteresseerd in de "  verfijning  " van Zagrebs militaire tactieken. Een Britse kolonel die een VN-waarnemersmissie in de regio leidde,  riep uit  : "  Degene die dit aanvalsplan heeft geschreven, had naar elke militaire NAVO-school in Noord-Amerika of West-Europa kunnen gaan en een A+ kunnen halen  ."</w:t>
      </w:r>
    </w:p>
    <w:p w14:paraId="7E5A602C" w14:textId="77777777" w:rsidR="007C12CC" w:rsidRDefault="007C12CC" w:rsidP="007C12CC">
      <w:r>
        <w:t>De grotendeels over het hoofd geziene documenten die  The Grayzone heeft ingezien  , helpen verklaren waarom de Kroatische strijdkrachten zulke hoge cijfers kregen: Operatie Storm was in alle opzichten een NAVO-aanval, uitgevoerd door soldaten bewapend en getraind door de Verenigde Staten en rechtstreeks gecoördineerd met andere westerse mogendheden. Hoewel Washington publiekelijk een onderhandelde vrede steunde, moedigde Washington Zagreb in het geheim aan om maximale strijdlust te tonen, zelfs terwijl zijn ultranationalistische Kroatische bondgenoten samenspanden om met zo'n felheid toe te slaan dat de gehele Servische bevolking van het land "  effectief zou verdwijnen ".</w:t>
      </w:r>
    </w:p>
    <w:p w14:paraId="6C287410" w14:textId="77777777" w:rsidR="007C12CC" w:rsidRDefault="007C12CC" w:rsidP="007C12CC">
      <w:r>
        <w:t>Tijdens de onderhandelingen over een politieke regeling in Genève bespraken hoge Kroatische functionarissen in besloten kring methoden om hun dreigende blitzkrieg te rechtvaardigen, waaronder valse-vlagaanvallen. Verzekerd van de aanhoudende steun van hun westerse beschermheren ondanks het bloedvergieten, pochten de Kroatische leiders dat ze hun NAVO-bondgenoten alleen maar van tevoren op de hoogte hoefden te stellen van hun plannen. Nadat de rust was wedergekeerd en de Servische bevolking van Kroatië volledig was uitgeroeid, ontmoetten Kroatische functionarissen in het geheim Amerikaanse functionarissen om hun "triomf" te vieren.</w:t>
      </w:r>
    </w:p>
    <w:p w14:paraId="66F98238" w14:textId="77777777" w:rsidR="007C12CC" w:rsidRDefault="007C12CC" w:rsidP="007C12CC">
      <w:r>
        <w:lastRenderedPageBreak/>
        <w:t>Richard Holbrooke, een ervaren Amerikaanse diplomaat die destijds onderminister van Buitenlandse Zaken was in de regering-Clinton, vertelde de Kroatische president dat de Verenigde Staten weliswaar "  openlijk verklaarden [...] dat ze zich zorgen maakten  " over de situatie, maar dat "  u in besloten kring wist wat wij wilden  ". Zoals een van Holbrookes assistenten schreef in een memo dat de diplomaat later reproduceerde,  waren Kroatische troepen  "ingehuurd" als "waakhonden" van Washington om Joegoslavië te vernietigen.</w:t>
      </w:r>
    </w:p>
    <w:p w14:paraId="0D059AA7" w14:textId="77777777" w:rsidR="007C12CC" w:rsidRDefault="007C12CC" w:rsidP="007C12CC">
      <w:r>
        <w:t>Nadat de Servische bevolking uit het pas onafhankelijk geworden land was verdreven, kon het nieuw gevormde Kroatische regime erop rekenen dat het niet alleen Amerikaanse overheersing over de Balkan, maar ook over Europa als geheel zou uitoefenen. De door de NAVO aangewakkerde etnische spanningen in de regio sluimeren nog steeds en worden uitgebuit om  een permanente bezetting te rechtvaardigen .</w:t>
      </w:r>
    </w:p>
    <w:p w14:paraId="2B0AB942" w14:textId="77777777" w:rsidR="007C12CC" w:rsidRDefault="007C12CC" w:rsidP="007C12CC">
      <w:r>
        <w:t>Voormalig Joegoslavië is nog steeds diep getekend door Operatie Storm. Vanuit NAVO-perspectief diende deze militaire campagne echter als model voor latere conflicten en militaire aanvallen. Washington heeft de strategie van het inzetten van extremistische buitenlandse strijders als schoktroepen herhaald in verschillende operatiegebieden, van Syrië tot Oekraïne.</w:t>
      </w:r>
    </w:p>
    <w:p w14:paraId="5571E27B" w14:textId="77777777" w:rsidR="007C12CC" w:rsidRDefault="007C12CC" w:rsidP="007C12CC">
      <w:r>
        <w:t>Door het Westen gesteunde fascisten willen een etnisch zuiver Kroatië</w:t>
      </w:r>
    </w:p>
    <w:p w14:paraId="0D0A69CB" w14:textId="77777777" w:rsidR="007C12CC" w:rsidRDefault="007C12CC" w:rsidP="007C12CC">
      <w:r>
        <w:t>Gedurende de jaren tachtig steunden westerse mogendheden – met name Groot-Brittannië, Duitsland en de Verenigde Staten –  heimelijk  de opkomst van het nationalisme in Joegoslavië, in de hoop de opsplitsing van de multi-etnische federatie te bevorderen. Hun vertegenwoordiger in Kroatië, Franjo Tudjman, was een fanatieke etnonationalist, een  openlijk Holocaustontkenner  , een katholieke fundamentalist en een voormalig lid van extremistische afscheidingsbewegingen. Deze facties begonnen begin jaren zeventig aan een terroristische campagne, waarbij ze  vliegtuigen kapten  en opbliezen,  Joegoslavische diplomatieke locaties in het buitenland aanvielen en in 1971 Vladimir Rolović , de ambassadeur van Belgrado in Zweden,  vermoordden  .</w:t>
      </w:r>
    </w:p>
    <w:p w14:paraId="638953CE" w14:textId="77777777" w:rsidR="007C12CC" w:rsidRDefault="007C12CC" w:rsidP="007C12CC">
      <w:r>
        <w:t>Na een opleving van het Kroatische separatistische geweld in Joegoslavië  werd Tudjman in maart 1972 samen met zijn naaste medewerker Stepjan Mesić gevangengezet  vanwege hun ultranationalistische opvattingen. Toen Zagreb 18 jaar later de eerste meerpartijenverkiezingen sinds de Tweede Wereldoorlog hield, behaalde de Kroatische Democratische Unie (HDZ) van het duo een meerderheid van de stemmen en zetels in het parlement.  Tudjman werd president en Mesić premier. Naarmate het Kroatische nationalisme toenam, werden Serviërs   massaal uit overheidsinstellingen gezet .</w:t>
      </w:r>
    </w:p>
    <w:p w14:paraId="2660F57B" w14:textId="77777777" w:rsidR="007C12CC" w:rsidRDefault="007C12CC" w:rsidP="007C12CC">
      <w:r>
        <w:t xml:space="preserve">Tijdens de verkiezingscampagne  vereerde Tudjman vurig de  "  Onafhankelijke Staat Kroatië  ", een marionettenorganisatie die door de nazi's was opgericht en van april 1941 tot mei 1945 bruut werd geregeerd door lokale collaborateurs. Hij beschreef deze </w:t>
      </w:r>
      <w:r>
        <w:lastRenderedPageBreak/>
        <w:t>fascistische constructie als "  een uitdrukking van de historische aspiraties van het Kroatische volk  ". Elders verklaarde hij openlijk: "  Godzijdank is mijn vrouw noch Servisch noch Joods  ."</w:t>
      </w:r>
    </w:p>
    <w:p w14:paraId="70B63BE2" w14:textId="77777777" w:rsidR="007C12CC" w:rsidRDefault="007C12CC" w:rsidP="007C12CC">
      <w:r>
        <w:t>Deze uitspraken weerspiegelden een  monsterlijke strategie  die Tudjman in  februari 1990 had uiteengezet  [ De Europese Unie (toen nog de EEG) erkende Kroatië in  1992 , dus met volledige kennis van de feiten ], tijdens een openbare bijeenkomst in Cleveland, Ohio, voor het moment dat de HDZ de macht zou overnemen:</w:t>
      </w:r>
    </w:p>
    <w:p w14:paraId="1A2442E4" w14:textId="77777777" w:rsidR="007C12CC" w:rsidRDefault="007C12CC" w:rsidP="007C12CC">
      <w:r>
        <w:t>"Ons fundamentele doel... is Kroatië los te maken van Joegoslavië," legde Tudjman uit. "Als we aan de macht komen, is het essentieel dat we in de eerste 48 uur, terwijl de euforie nog steeds heerst, afrekenen met iedereen die tegen Kroatië is."</w:t>
      </w:r>
    </w:p>
    <w:p w14:paraId="7C26ECFB" w14:textId="77777777" w:rsidR="007C12CC" w:rsidRDefault="007C12CC" w:rsidP="007C12CC">
      <w:r>
        <w:t>"Er zijn al lijsten van deze mensen opgesteld",  vervolgde hij . "Serviërs in Kroatië moeten tot Kroatisch staatsburger worden verklaard en orthodoxe Kroaten worden genoemd. De naam 'orthodoxe Serviër' zal worden verboden. De Servisch-orthodoxe Kerk zal worden afgeschaft... Zij zal Kroatisch worden verklaard voor degenen die niet naar Servië verhuizen."</w:t>
      </w:r>
    </w:p>
    <w:p w14:paraId="7C5E564F" w14:textId="77777777" w:rsidR="007C12CC" w:rsidRDefault="007C12CC" w:rsidP="007C12CC">
      <w:r>
        <w:t>Veel aanhangers van Tudjman  verafgoodden  de Ustasha,  de hardliners onder de fascisten  die tijdens de Tweede Wereldoorlog de 'Onafhankelijke Staat Kroatië' bestuurden. Hun misdaden varieerden van het executeren van honderden vrouwen en ouderen  door middel van onder andere onthoofding of verdrinking, tot het runnen van een netwerk van vernietigingskampen in het door de asmogendheden bezette Joegoslavië, met  speciale eenheden  voor kinderen. Hun meedogenloze barbaarsheid jegens Joden, Roma en Serviërs  wekte zelfs afkeer  bij hun nazi-beschermheren. Honderdduizenden mensen werden vermoord door de Ustasha, tot wiens officierskorps de  broer en vader  van Tudjmans minister van Defensie, Gojko Šušak, behoorde.</w:t>
      </w:r>
    </w:p>
    <w:p w14:paraId="4A222217" w14:textId="77777777" w:rsidR="007C12CC" w:rsidRDefault="007C12CC" w:rsidP="007C12CC">
      <w:r>
        <w:t>Deze gruwelijke gebeurtenissen zijn gegrift in het geheugen van de inwoners van het  historische Servische gebied  Krajina, dat na de Tweede Wereldoorlog administratief werd toegewezen aan de Joegoslavische Socialistische Republiek Kroatië. De HDZ  ontving financiering  van Ustaše-ballingen in westerse landen en hernoemde, toen ze aan de macht kwam, het iconische Plein van de Fascistische Slachtoffers in Zagreb tot "Plein van de Kroatische Edellieden", terwijl  Kroatische paramilitaire eenheden  trots Ustaše-leuzen en -symbolen zwaaiden. Terwijl de door Tudjman geleide regering openlijk de vlammen van etnische haat aanwakkerde, begonnen de Serviërs in het opkomende land zich voor te bereiden op een burgeroorlog.</w:t>
      </w:r>
    </w:p>
    <w:p w14:paraId="1A829CE8" w14:textId="77777777" w:rsidR="007C12CC" w:rsidRDefault="007C12CC" w:rsidP="007C12CC">
      <w:r>
        <w:t xml:space="preserve">Na het uitbreken van interetnische gevechten in Kroatië in maart 1991 werden eenheden van het Joegoslavische Volksleger ingezet om Krajina te bewaken, waar de bewoners de oprichting van een autonome Servische Republiek uitriepen totdat een internationale vredesovereenkomst was bereikt. De toenmalige Joegoslavische president, Borislav </w:t>
      </w:r>
      <w:r>
        <w:lastRenderedPageBreak/>
        <w:t>Jovic,  verklaarde  vóór zijn dood dat het doel was "  de Servische gebieden te beschermen totdat er een politieke oplossing [kan] worden gevonden  ."</w:t>
      </w:r>
    </w:p>
    <w:p w14:paraId="1FCA2DE0" w14:textId="77777777" w:rsidR="007C12CC" w:rsidRDefault="007C12CC" w:rsidP="007C12CC">
      <w:r>
        <w:t>Kroaten smeden heimelijk complot om Serviërs te laten 'verdwijnen'</w:t>
      </w:r>
    </w:p>
    <w:p w14:paraId="2A4EA9B1" w14:textId="77777777" w:rsidR="007C12CC" w:rsidRDefault="007C12CC" w:rsidP="007C12CC">
      <w:r>
        <w:t>In augustus 1995 leek deze "politieke oplossing" bijna gerealiseerd. Een speciale VN-contactgroep voerde vredesonderhandelingen in Genève tussen de Krajina-autoriteiten en Zagreb. Een voorstel om het Kroatische conflict te beëindigen,  bekend als  Zagreb 4 of Z-4, werd opgesteld door de EU, Rusland en de Verenigde Staten. De ambassadeur van Washington in Zagreb, Peter Galbraith, speelde een  sleutelrol  in de onderhandelingen over de voorwaarden met de Servische leiders van de Krajina.</w:t>
      </w:r>
    </w:p>
    <w:p w14:paraId="26D0B16F" w14:textId="77777777" w:rsidR="007C12CC" w:rsidRDefault="007C12CC" w:rsidP="007C12CC">
      <w:r>
        <w:t>Z-4 werd op 3 augustus 1995 overeengekomen  en bepaalde dat de Servisch-meerderheidsgebieden in Kroatië deel zouden blijven uitmaken van het land, maar met een zekere mate van autonomie. Diezelfde dag  bevestigde Galbraith  op de lokale televisie dat  "de herintegratie van de Servische gebieden in Kroatië  " was overeengekomen. Tegelijkertijd  verklaarden Amerikaanse bemiddelaars in Genève dat, vanwege de belangrijke concessies van de Serviërs, "  er geen reden was voor Kroatië om oorlog te voeren  ". Eindelijk was de weg vrijgemaakt voor een onderhandelde vrede.</w:t>
      </w:r>
    </w:p>
    <w:p w14:paraId="2F33C9C4" w14:textId="77777777" w:rsidR="007C12CC" w:rsidRDefault="007C12CC" w:rsidP="007C12CC">
      <w:r>
        <w:t>Servische functionarissen in Krajina, optimistisch, kondigden aan dat ze van Washington de garanties hadden gekregen dat het zou ingrijpen om Kroatische militaire actie tegen Krajina te voorkomen als het de voorwaarden van het Z-4-plan zou accepteren. Maar voor het einde van de dag verwierpen de Kroatische functionarissen het Z-4-plan en stapten uit de onderhandelingen.</w:t>
      </w:r>
    </w:p>
    <w:p w14:paraId="70D020E4" w14:textId="77777777" w:rsidR="007C12CC" w:rsidRDefault="007C12CC" w:rsidP="007C12CC">
      <w:r>
        <w:t>Operatie Storm begon de volgende ochtend.</w:t>
      </w:r>
    </w:p>
    <w:p w14:paraId="7B8ACFF9" w14:textId="77777777" w:rsidR="007C12CC" w:rsidRDefault="007C12CC" w:rsidP="007C12CC">
      <w:r>
        <w:t>Documenten die The Grayzone heeft ingezien, onthullen dat Tudjman nooit van plan was vrede te garanderen tijdens de conferentie. Integendeel, de dossiers tonen aan dat Kroatiës deelname aan Genève een list was, bedoeld om de illusie te wekken dat Zagreb een diplomatieke oplossing nastreefde, terwijl het in het geheim plannen ontwikkelde om "de vijand volledig te verslaan". Dit plan werd onthuld in de notulen van een ontmoeting op 31 juli 1995 tussen Tudjman en zijn hoge militaire functionarissen in het presidentiële paleis op de Brioni-eilanden. Tijdens het gesprek informeerde Tudjman de aanwezigen:</w:t>
      </w:r>
    </w:p>
    <w:p w14:paraId="17597B1F" w14:textId="77777777" w:rsidR="007C12CC" w:rsidRDefault="007C12CC" w:rsidP="007C12CC">
      <w:r>
        <w:t>" We moeten zulke slagen toebrengen dat de Serviërs praktisch verdwijnen ."</w:t>
      </w:r>
    </w:p>
    <w:p w14:paraId="5ED50AE2" w14:textId="77777777" w:rsidR="007C12CC" w:rsidRDefault="007C12CC" w:rsidP="007C12CC">
      <w:r>
        <w:t>"  Ik ga naar Genève om dit te verbergen, niet om te praten... Ik wil verbergen wat we morgen van plan zijn. En dan kunnen we alle argumenten ter wereld weerleggen dat we niet wilden praten ."</w:t>
      </w:r>
    </w:p>
    <w:p w14:paraId="2E0F69E7" w14:textId="77777777" w:rsidR="007C12CC" w:rsidRDefault="007C12CC" w:rsidP="007C12CC">
      <w:r>
        <w:t xml:space="preserve">Deze verklaringen, die duidelijk en ondubbelzinnig bewijs vormen van genocide, beperkten zich niet tot de president. De onvermijdelijkheid van etnische zuivering werd erkend door Ante Gotovina, een hoge generaal die begin jaren zeventig terugkeerde naar </w:t>
      </w:r>
      <w:r>
        <w:lastRenderedPageBreak/>
        <w:t>Joegoslavië om Operatie Storm te leiden nadat hij was gevlucht. Een beslissende en aanhoudende aanval op Krajina zou betekenen dat  er daarna "niet zoveel burgers zouden zijn, alleen degenen die moeten blijven, degenen die geen mogelijkheid hebben om te vertrekken  ", zei Gotovina. De voormalige commandant van het Franse Vreemdelingenlegioen, die ooit als veiligheidseenheid voor de extreemrechtse Franse Jean-Marie Le Pen had gewerkt en als stakingsbreker had gewerkt om vakbondsleden van de CGT te onderdrukken, werd later vrijgesproken voor zijn leidende rol in Operatie Storm door een door het Westen gedomineerd internationaal tribunaal.</w:t>
      </w:r>
    </w:p>
    <w:p w14:paraId="205E88AE" w14:textId="77777777" w:rsidR="007C12CC" w:rsidRDefault="007C12CC" w:rsidP="007C12CC">
      <w:r>
        <w:t>Voor de Serviërs die nu gevangen zaten in een vijandige etnische enclave, stelde Tudjman een grootschalige propagandacampagne voor, gericht op hen, met pamfletten die "  de overwinning van het Kroatische leger, gesteund door de internationale gemeenschap  " verkondigden en de Serviërs opriepen niet te vluchten – in een kennelijke poging om een inclusieve schijn te geven aan hun voorstel om de burgerbevolking gedwongen te verplaatsen.  "Dit betekent dat ze een uitweg moeten krijgen, terwijl ze doen alsof ze de burgerrechten garanderen... Gebruik radio en televisie, maar ook pamfletten ."</w:t>
      </w:r>
    </w:p>
    <w:p w14:paraId="65AE32CE" w14:textId="77777777" w:rsidR="007C12CC" w:rsidRDefault="007C12CC" w:rsidP="007C12CC">
      <w:r>
        <w:t>De generaals bespraken andere propaganda-inspanningen om de dreigende aanval te rechtvaardigen, waaronder valse-vlagoperaties. Omdat "  elke militaire operatie een politieke rechtvaardiging moet hebben  ", zei Tudjman dat de Serviërs "  ons een voorwendsel moesten geven en ons moesten provoceren  " voordat de aanval begon. Een functionaris stelde voor "  hen te beschuldigen van het uitvoeren van een sabotageaanval op ons... daarom waren we gedwongen in te grijpen  ." Een andere generaal opperde om "  een explosie te veroorzaken alsof ze met hun luchtmacht hadden toegeslagen  ".</w:t>
      </w:r>
    </w:p>
    <w:p w14:paraId="66E0007F" w14:textId="77777777" w:rsidR="007C12CC" w:rsidRDefault="007C12CC" w:rsidP="007C12CC">
      <w:r>
        <w:t>Bill Clinton gaf 'groen licht' voor het bloedbad</w:t>
      </w:r>
    </w:p>
    <w:p w14:paraId="3A7FE50C" w14:textId="77777777" w:rsidR="007C12CC" w:rsidRDefault="007C12CC" w:rsidP="007C12CC">
      <w:r>
        <w:t>Eind 1990 filmde de Joegoslavische inlichtingendienst in het geheim de Kroatische minister van Defensie, Martin Spegelj, die een plan beraamde om de republiek van haar Servische bevolking te zuiveren.  In een van de opnamen vertelde hij een collega dat iedereen die zich verzette tegen de onafhankelijkheid van Zagreb "  ter plekke, op straat, in het complex, in de kazerne, waar dan ook  " vermoord zou worden met "  een pistool... in de buik  ". Hij voorspelde "  een burgeroorlog zonder genade voor wie dan ook, noch vrouwen noch kinderen  ", en dat Servische "familiehuizen" zouden worden aangepakt met "  eenvoudige granaten  ".</w:t>
      </w:r>
    </w:p>
    <w:p w14:paraId="5782E030" w14:textId="77777777" w:rsidR="007C12CC" w:rsidRDefault="007C12CC" w:rsidP="007C12CC">
      <w:r>
        <w:t xml:space="preserve">Spegelj pleit vervolgens openlijk voor een "massamoord" om de kwestie van Knin, de hoofdstad van Krajina, "op te lossen", waardoor de stad "verdwijnt". Hij pocht: "  We hebben hiervoor internationale erkenning  ." De Verenigde Staten hadden al "  alle mogelijke hulp aangeboden  ", inclusief "  duizenden gevechtsvoertuigen  " en  "de volledige bewapening  " van 100.000 Kroatische soldaten, "  gratis  ". Het gewenste </w:t>
      </w:r>
      <w:r>
        <w:lastRenderedPageBreak/>
        <w:t>eindresultaat? "  Serviërs zullen nooit meer in Kroatië zijn ." Spegelj concludeert: "  We zullen een staat creëren, koste wat kost, desnoods ten koste van bloed  ."</w:t>
      </w:r>
    </w:p>
    <w:p w14:paraId="52DF81AE" w14:textId="77777777" w:rsidR="007C12CC" w:rsidRDefault="007C12CC" w:rsidP="007C12CC">
      <w:r>
        <w:t>De westerse steun voor de gruweldaden die tijdens Operatie Storm werden gepland en uitgevoerd, werd ook duidelijk uitgesproken tijdens de bijeenkomst van 31 juli 1995. Tudjman zei tegen zijn generaals: "  We hebben een vriend, Duitsland, die ons zonder mankeren steunt.  " De Kroaten moesten  hen simpelweg "vooraf op de hoogte houden  " van hun doelstellingen. "  Ook binnen de NAVO worden onze standpunten begrepen  ", legde hij uit, eraan toevoegend: "  We hebben de sympathie van de Verenigde Staten  ." In 2006 bevestigde het Duitse tijdschrift  Der Spiegel  dat de bloedbaden de sporen van Washington droegen,  daarbij verwijzend naar  Kroatische militaire bronnen die beweerden "  directe, zij het geheime, steun van het Pentagon en de CIA te hebben ontvangen bij de planning en uitvoering van het 'Storm'-offensief."</w:t>
      </w:r>
    </w:p>
    <w:p w14:paraId="637ECDCB" w14:textId="77777777" w:rsidR="007C12CC" w:rsidRDefault="007C12CC" w:rsidP="007C12CC">
      <w:r>
        <w:t>"  Om zich voor te bereiden op het offensief werden Kroatische soldaten getraind in Fort Irwin, Californië, en het Pentagon hielp bij de planning van de operatie  ", meldt het tijdschrift. De Amerikaanse steun ging veel verder dan wat publiekelijk werd erkend, namelijk dat de Kroatische troepen slechts trainingsoefeningen hadden ondergaan die werden uitgevoerd door het Amerikaanse particuliere militaire bedrijf MPRI, onthult Der Spiegel. "  Vlak voor het offensief ontmoette CIA-adjunct-directeur George Tenet de zoon van Gotovina en Tudjman, destijds hoofd van de Kroatische inlichtingendienst, voor last-minute overleg . Tijdens de operatie vernietigden Amerikaanse vliegtuigen Servische communicatie- en luchtverdedigingscentra, en het Pentagon gaf via satelliet verzamelde informatie door aan de Kroatische troepen ."</w:t>
      </w:r>
    </w:p>
    <w:p w14:paraId="12A9DFEE" w14:textId="77777777" w:rsidR="007C12CC" w:rsidRDefault="007C12CC" w:rsidP="007C12CC">
      <w:r>
        <w:t>Tijdens een  kabinetsvergadering  op 7 augustus 1995 pochte Tudjman dat Washington "  tevreden moest zijn  " met de manier waarop het Kroatische leger Operatie Storm had aangepakt. Zijn premier, Ivo Sanader, besprak vervolgens de coördinatie met Amerikaanse functionarissen, die "  namens  " vicepresident Al Gore werkten. Hij verzekerde de vergadering dat "  alle autorisaties [...] zonder voorbehoud waren goedgekeurd  " door de Amerikaanse president Bill Clinton en dat Kroatië daarom "kon  rekenen op de voortdurende steun van Washington  " terwijl de bloedbaden zich ontvouwden.</w:t>
      </w:r>
    </w:p>
    <w:p w14:paraId="1A00789E" w14:textId="77777777" w:rsidR="007C12CC" w:rsidRDefault="007C12CC" w:rsidP="007C12CC">
      <w:r>
        <w:t>Amerikaanse diplomaat prijst genocide-‘triomf’</w:t>
      </w:r>
    </w:p>
    <w:p w14:paraId="1F1FFFFF" w14:textId="77777777" w:rsidR="007C12CC" w:rsidRDefault="007C12CC" w:rsidP="007C12CC">
      <w:r>
        <w:t>Op 18 augustus vond in het presidentieel paleis in Zagreb een topontmoeting op hoog niveau plaats met de Amerikaanse diplomaat Richard Holbrooke. Holbrooke, een steunpilaar van het door interventionisme geobsedeerde Washingtonse buitenlandbeleid, had zijn oog laten vallen op prestigieuze posities onder Bill Clinton en daarna, mogelijk onder een toekomstige regering van Hillary Clinton. De succesvolle ontmanteling van Joegoslavië zou  zijn ambities aanwakkeren .</w:t>
      </w:r>
    </w:p>
    <w:p w14:paraId="29AC8EC3" w14:textId="77777777" w:rsidR="007C12CC" w:rsidRDefault="007C12CC" w:rsidP="007C12CC">
      <w:r>
        <w:lastRenderedPageBreak/>
        <w:t>In een transcriptie die  The Grayzone heeft ingezien , beschrijft Holbrooke Tudjman op vleiende wijze als de “  vader van het moderne Kroatië”,  de  “bevrijder”  en de  “schepper  ”. Goedkeurend merkte hij op dat de sterke man “  98 procent van zijn grondgebied had heroverd  ” – zonder te vermelden dat het van Serviërs was gezuiverd – en de Amerikaanse diplomaat beschreef zichzelf als “een vriend” van de onlangs onafhankelijk geworden staat, wiens gewelddadige gedrag hij legitiem noemde.</w:t>
      </w:r>
    </w:p>
    <w:p w14:paraId="5BEDA05C" w14:textId="77777777" w:rsidR="007C12CC" w:rsidRDefault="007C12CC" w:rsidP="007C12CC">
      <w:r>
        <w:t>"  U had geldige redenen voor uw militaire actie in Oost-Slavonië  ," vertelde Holbrooke aan Tudjman, "  en ik heb dat altijd in Washington verdedigd  ." Toen sommigen in de Verenigde Staten voorstelden om Zagreb tegen te houden, antwoordde Holbrooke dat de Kroaten "door moesten gaan", wat er ook gebeurde, zei hij.</w:t>
      </w:r>
    </w:p>
    <w:p w14:paraId="462DDB3D" w14:textId="77777777" w:rsidR="007C12CC" w:rsidRDefault="007C12CC" w:rsidP="007C12CC">
      <w:r>
        <w:t>Over Operatie Storm gaf Holbrooke toe:  "We hebben publiekelijk verklaard, zoals u weet, dat we bezorgd waren, maar in besloten kring wist u heel goed wat we wilden  ." Hij noemde de gruwelijke blitzkrieg een "  triomf  " vanuit "  politiek en militair oogpunt" , waardoor  vanuit Zagreb   alleen "  het vluchtelingenprobleem " overbleef. Holbrooke speelde de Kroatische president effectief in de kaart door Tudjman aan te raden "een toespraak te houden waarin hij verklaarde dat de oorlog voorbij was en dat [de Serviërs] terug moesten  ." Hoewel hij verwachtte dat "  de meerderheid niet zou terugkeren  ", vond Holbrooke het blijkbaar belangrijk om dit aanbod in ieder geval openbaar te maken.</w:t>
      </w:r>
    </w:p>
    <w:p w14:paraId="684089A0" w14:textId="77777777" w:rsidR="007C12CC" w:rsidRDefault="007C12CC" w:rsidP="007C12CC">
      <w:r>
        <w:t>De Kroatische autoriteiten pakten dit "  probleem  " aan door  discriminerende wetten in te voeren  die het voor ontheemde Serviërs vrijwel onmogelijk maakten om terug te keren, terwijl  hun bezittingen in beslag werden genomen . Ondanks overweldigend bewijs van ernstige oorlogsmisdaden, heeft het  door de NAVO gefinancierde Internationaal Straftribunaal voor het voormalige Joegoslavië pas in 2008 iemand aangeklaagd die verantwoordelijk was voor Operatie Storm.  Veel schuldige functionarissen, waaronder Tudjman, zijn inmiddels overleden. Drie overlevende militaire commandanten werden uiteindelijk in 2011 vervolgd. Eén werd vrijgesproken en twee werden veroordeeld, maar deze beslissing werd  in 2012 in hoger beroep vernietigd  .</w:t>
      </w:r>
    </w:p>
    <w:p w14:paraId="0EECB07F" w14:textId="77777777" w:rsidR="007C12CC" w:rsidRDefault="007C12CC" w:rsidP="007C12CC">
      <w:r>
        <w:t>Dit vonnis kwam tot verschillende andere buitengewone conclusies. Hoewel werd erkend dat Zagreb "  discriminerende en beperkende maatregelen  " had gebruikt om de terugkeer van ontheemde Serviërs te voorkomen, oordeelde het dat dit niet betekende dat hun vertrek gedwongen was geweest. Hoewel veel burgers werden vermoord, waaronder ouderen en zieken die niet konden vluchten, zou Operatie Storm niet opzettelijk gericht zijn geweest op niet-strijders. En ondanks de expliciet uitgesproken wens van Spegelj en Tudjman om Serviërs te "verdwijnen", werden noch de regering, noch militaire functionarissen schuldig bevonden aan het specifiek proberen de gehele Servische minderheid uit Kroatië te verdrijven.</w:t>
      </w:r>
    </w:p>
    <w:p w14:paraId="293BA4CC" w14:textId="77777777" w:rsidR="007C12CC" w:rsidRDefault="007C12CC" w:rsidP="007C12CC">
      <w:r>
        <w:lastRenderedPageBreak/>
        <w:t>De verjaardag van Operatie Storm wordt  nu  in Kroatië  gevierd  als "  Overwinningsdag ". Het succes van deze aanval wordt nu vereerd in westerse militaire kringen, en de actie heeft mogelijk soortgelijke operaties in andere proxytheaters beïnvloed. In september 2022 prees de  Kyiv Post  het onverwachte tegenoffensief van Oekraïne in Charkov als  "Operatie Storm 2.0  ", wat suggereerde dat het de aanstaande "capitulatie" van Rusland aankondigde.</w:t>
      </w:r>
    </w:p>
    <w:p w14:paraId="702DE379" w14:textId="77777777" w:rsidR="007C12CC" w:rsidRDefault="007C12CC" w:rsidP="007C12CC">
      <w:r>
        <w:t>Bijna drie jaar later  storten de troepen van Kiev in de Donbass in. In tegenstelling tot Kroatië lijkt het onwaarschijnlijk dat de nieuwste lichting ultranationalistische Amerikaanse bondgenoten de overhand zal krijgen.</w:t>
      </w:r>
    </w:p>
    <w:p w14:paraId="164895E2" w14:textId="2B7C9018" w:rsidR="007C12CC" w:rsidRDefault="007C12CC" w:rsidP="007C12CC">
      <w:r>
        <w:t>Door Kit Klarenberg   – 4 augustus 2925</w:t>
      </w:r>
    </w:p>
    <w:sectPr w:rsidR="007C1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CC"/>
    <w:rsid w:val="006E7A32"/>
    <w:rsid w:val="007C12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B21E"/>
  <w15:chartTrackingRefBased/>
  <w15:docId w15:val="{0C79A226-E124-40C7-9156-1C940960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1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1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12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12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12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12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12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12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12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2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12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12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12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12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12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12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12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12CC"/>
    <w:rPr>
      <w:rFonts w:eastAsiaTheme="majorEastAsia" w:cstheme="majorBidi"/>
      <w:color w:val="272727" w:themeColor="text1" w:themeTint="D8"/>
    </w:rPr>
  </w:style>
  <w:style w:type="paragraph" w:styleId="Titel">
    <w:name w:val="Title"/>
    <w:basedOn w:val="Standaard"/>
    <w:next w:val="Standaard"/>
    <w:link w:val="TitelChar"/>
    <w:uiPriority w:val="10"/>
    <w:qFormat/>
    <w:rsid w:val="007C1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12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12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12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12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12CC"/>
    <w:rPr>
      <w:i/>
      <w:iCs/>
      <w:color w:val="404040" w:themeColor="text1" w:themeTint="BF"/>
    </w:rPr>
  </w:style>
  <w:style w:type="paragraph" w:styleId="Lijstalinea">
    <w:name w:val="List Paragraph"/>
    <w:basedOn w:val="Standaard"/>
    <w:uiPriority w:val="34"/>
    <w:qFormat/>
    <w:rsid w:val="007C12CC"/>
    <w:pPr>
      <w:ind w:left="720"/>
      <w:contextualSpacing/>
    </w:pPr>
  </w:style>
  <w:style w:type="character" w:styleId="Intensievebenadrukking">
    <w:name w:val="Intense Emphasis"/>
    <w:basedOn w:val="Standaardalinea-lettertype"/>
    <w:uiPriority w:val="21"/>
    <w:qFormat/>
    <w:rsid w:val="007C12CC"/>
    <w:rPr>
      <w:i/>
      <w:iCs/>
      <w:color w:val="0F4761" w:themeColor="accent1" w:themeShade="BF"/>
    </w:rPr>
  </w:style>
  <w:style w:type="paragraph" w:styleId="Duidelijkcitaat">
    <w:name w:val="Intense Quote"/>
    <w:basedOn w:val="Standaard"/>
    <w:next w:val="Standaard"/>
    <w:link w:val="DuidelijkcitaatChar"/>
    <w:uiPriority w:val="30"/>
    <w:qFormat/>
    <w:rsid w:val="007C1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12CC"/>
    <w:rPr>
      <w:i/>
      <w:iCs/>
      <w:color w:val="0F4761" w:themeColor="accent1" w:themeShade="BF"/>
    </w:rPr>
  </w:style>
  <w:style w:type="character" w:styleId="Intensieveverwijzing">
    <w:name w:val="Intense Reference"/>
    <w:basedOn w:val="Standaardalinea-lettertype"/>
    <w:uiPriority w:val="32"/>
    <w:qFormat/>
    <w:rsid w:val="007C1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3423</Words>
  <Characters>18831</Characters>
  <Application>Microsoft Office Word</Application>
  <DocSecurity>0</DocSecurity>
  <Lines>156</Lines>
  <Paragraphs>44</Paragraphs>
  <ScaleCrop>false</ScaleCrop>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2025-08-11T06:55:00Z</dcterms:created>
  <dcterms:modified xsi:type="dcterms:W3CDTF">2025-08-11T07:01:00Z</dcterms:modified>
</cp:coreProperties>
</file>